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68B84" w14:textId="52F34BFF" w:rsidR="00404AC1" w:rsidRDefault="00C112F2">
      <w:r>
        <w:rPr>
          <w:rFonts w:ascii="Verdana" w:hAnsi="Verdana"/>
          <w:color w:val="000000"/>
          <w:sz w:val="17"/>
          <w:szCs w:val="17"/>
          <w:shd w:val="clear" w:color="auto" w:fill="FFFFFF"/>
        </w:rPr>
        <w:t>Describe and analyze an act of political courage by a U.S. elected official who served during or after 1917, the year John F. Kennedy was born. Include an analysis of the obstacles, risks, and consequences associated with the act. The essay may concern an issue at the local, state, national, or international level. Elected official: Elizabeth Warren sources: 5 (Source Material Bibliography of five or more varied sources) Words: 1000 Demonstrated understanding of political courage Demonstrated an understanding of political courage as described by John F. Kennedy in Profiles in Courage Identified an act of political courage by a U.S. elected official who served during or after 1917. Proved that the elected official risked his or her career to address an issue at the local, state, national, or international level Explained why the official's course of action best serves or has served the larger public interest. Outlined the obstacles, dangers, and pressures the elected official is encountering or has encountered</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2F2"/>
    <w:rsid w:val="00404AC1"/>
    <w:rsid w:val="00C11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922BD"/>
  <w15:chartTrackingRefBased/>
  <w15:docId w15:val="{920ED3A3-4797-4397-A447-E7510E94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2023-01-11T19:19:00Z</dcterms:created>
  <dcterms:modified xsi:type="dcterms:W3CDTF">2023-01-11T19:19:00Z</dcterms:modified>
</cp:coreProperties>
</file>