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8B3B" w14:textId="275B75A8" w:rsidR="008C1E81" w:rsidRPr="00A73AA3" w:rsidRDefault="00A73AA3" w:rsidP="00A73AA3">
      <w:r w:rsidRPr="00A73AA3">
        <w:rPr>
          <w:rFonts w:ascii="Verdana" w:hAnsi="Verdana"/>
          <w:color w:val="000000"/>
          <w:sz w:val="17"/>
          <w:szCs w:val="17"/>
          <w:shd w:val="clear" w:color="auto" w:fill="FFFFFF"/>
        </w:rPr>
        <w:t>Read the article below and post your opinion. (The readings on organizational design and structure and leadership styles and traits will be helpful) When posting your point of view, there is no right or wrong answer. The discussion guidelines are in the 'Instructor and Course Requirement" Folder. Analyze the problem, explain your assumptions, and be sure to clarify your logic in arriving at a decision. The purpose of this assignment is to examine differing perspectives and rationally come to a decision. Be sure to examine all the alternatives before making a judgment. Also, be sure to answer the questions at the end of the article. (Click on the link to the download the article) Leadership in Law Enforcement After reading the article, answer the following questions: Question 1: Explain what skills are necessary to be an effective public safety leader. Be sure to indicate your reasoning why you feel these are necessary. Question 2: Outline why a public safety leader needs to be flexible. Discuss the different situations flexibility is crucial. Discussion guidelines: Your single Original Post shall address the question(s). Your Original Post to the questions below must be submitted by 11:30pm, Saturday. Your Original Post to the discussion questions must be at least 300-words with at least 2 references using resources to support your answers.</w:t>
      </w:r>
    </w:p>
    <w:sectPr w:rsidR="008C1E81" w:rsidRPr="00A7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0C"/>
    <w:rsid w:val="003A360C"/>
    <w:rsid w:val="008C1E81"/>
    <w:rsid w:val="00A7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15C"/>
  <w15:chartTrackingRefBased/>
  <w15:docId w15:val="{96C2EF08-FBAE-4DFA-831F-C91A4E98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2023-01-23T08:07:00Z</dcterms:created>
  <dcterms:modified xsi:type="dcterms:W3CDTF">2023-01-24T08:28:00Z</dcterms:modified>
</cp:coreProperties>
</file>