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698C" w14:textId="0E00EA5E" w:rsidR="00404AC1" w:rsidRDefault="007856DA">
      <w:r>
        <w:rPr>
          <w:rFonts w:ascii="Verdana" w:hAnsi="Verdana"/>
          <w:color w:val="000000"/>
          <w:sz w:val="17"/>
          <w:szCs w:val="17"/>
          <w:shd w:val="clear" w:color="auto" w:fill="FFFFFF"/>
        </w:rPr>
        <w:t>Deliverable 3 Fitbit Call Center Case. Paper instructions: Competency Recommend a corporate finance strategy to enhance the value of an organization Student Success Criteria View the grading rubric for this deliverable by selecting the “This item is graded with a rubric” link, which is located in the Details &amp; Information pane. Scenario Fitbit has been around since 2007. Complaints are on the rise as the customer service department is outsourced and only consists of a chat feature. Sales have started to decline as bad reviews increase. One of the suggestions to boost sales and retain existing customers was to bring customer service back in house. This creates the need for a $2 million-dollar call center to house 60 call, chat, and email agents. You are the financial manager and therefore must review the capital structure strategy for this project, review all the financial risk associated with the project, and analyze the budget to decide if the organization will accept or reject the proposed project. Instructions In Microsoft Word, write a recommendation that addresses the following: Discuss Fitbit’s organizational structure from production to current customer service. Explore all the financial risk associated with this project Analyze the provided financial statements for budgeting and savings methods Recommend project be accepted or rejected with detailed reasoning NOTE - Be sure the recommendation displays proper grammar, spelling, punctuation, and sentence structure.</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DA"/>
    <w:rsid w:val="00404AC1"/>
    <w:rsid w:val="0078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3EF1"/>
  <w15:chartTrackingRefBased/>
  <w15:docId w15:val="{779E8B81-9C74-4082-8C3E-2FB2DD77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2023-01-11T19:15:00Z</dcterms:created>
  <dcterms:modified xsi:type="dcterms:W3CDTF">2023-01-11T19:15:00Z</dcterms:modified>
</cp:coreProperties>
</file>