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6575" w14:textId="1F865F1F" w:rsidR="002811A5" w:rsidRDefault="00EB077F">
      <w:r>
        <w:rPr>
          <w:rFonts w:ascii="Verdana" w:hAnsi="Verdana"/>
          <w:color w:val="000000"/>
          <w:sz w:val="17"/>
          <w:szCs w:val="17"/>
          <w:shd w:val="clear" w:color="auto" w:fill="FFFFFF"/>
        </w:rPr>
        <w:t>Module 3: Discussion: Alternative Purposes of Research. Instructions Suppose you have been asked to design a research study that evaluates the degree of success of a family preservation program that seeks to prevent out-of-home placements of children who are at risk of child abuse or neglect by providing intensive in-home social work services. In your initial post, discuss your approach by answering the following questions: Would you choose a quantitative or qualitative approach for this study and why? What would be the advantages and disadvantages of your approach? Reply to at least two peers. In your replies, address the following: What can your peer think about further in their original approach, or what additional advantages/disadvantages should they consider? In what ways does your peer's approach make you rethink your own?</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7F"/>
    <w:rsid w:val="002811A5"/>
    <w:rsid w:val="00EB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6D4D"/>
  <w15:chartTrackingRefBased/>
  <w15:docId w15:val="{DFD6F6A6-5BE3-4918-9174-CAC6A682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2023-02-06T07:27:00Z</dcterms:created>
  <dcterms:modified xsi:type="dcterms:W3CDTF">2023-02-06T07:27:00Z</dcterms:modified>
</cp:coreProperties>
</file>