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C235" w14:textId="3C9032DB" w:rsidR="00EB415E" w:rsidRDefault="007636A3">
      <w:r>
        <w:rPr>
          <w:rFonts w:ascii="Verdana" w:hAnsi="Verdana"/>
          <w:color w:val="000000"/>
          <w:sz w:val="17"/>
          <w:szCs w:val="17"/>
          <w:shd w:val="clear" w:color="auto" w:fill="FFFFFF"/>
        </w:rPr>
        <w:t>Briefing paper - international law and organization. Each student will write an analytic briefing paper (maximum 1,000 words, not including the references) structured around a specific argument and well-grounded in as many relevant course readings as possible. Your job is to explain to her the key institutional dimensions of global governance: Who and what makes up this universe? What are the core dynamics? What are the key trends? Your sources will be the readings for the first 5 weeks of this course (including the websites of the various institutions listed for all the readings). This paper must put forth a central argument and develop analysis which is supported throughout the text by specific references to course readings. State the word count at the beginning of your paper.</w:t>
      </w:r>
    </w:p>
    <w:sectPr w:rsidR="00EB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A3"/>
    <w:rsid w:val="007636A3"/>
    <w:rsid w:val="00E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81CE"/>
  <w15:chartTrackingRefBased/>
  <w15:docId w15:val="{88D89DC5-1DE4-4015-AEA9-1E3B1490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2023-02-21T09:41:00Z</dcterms:created>
  <dcterms:modified xsi:type="dcterms:W3CDTF">2023-02-21T09:42:00Z</dcterms:modified>
</cp:coreProperties>
</file>