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514A" w14:textId="6FE3CC69" w:rsidR="00C977A0" w:rsidRDefault="00ED152E">
      <w:r>
        <w:rPr>
          <w:rFonts w:ascii="Verdana" w:hAnsi="Verdana"/>
          <w:color w:val="000000"/>
          <w:sz w:val="17"/>
          <w:szCs w:val="17"/>
          <w:shd w:val="clear" w:color="auto" w:fill="FFFFFF"/>
        </w:rPr>
        <w:t xml:space="preserve">Characteristics of a </w:t>
      </w:r>
      <w:r>
        <w:rPr>
          <w:rFonts w:ascii="Verdana" w:hAnsi="Verdana"/>
          <w:color w:val="000000"/>
          <w:sz w:val="17"/>
          <w:szCs w:val="17"/>
          <w:shd w:val="clear" w:color="auto" w:fill="FFFFFF"/>
        </w:rPr>
        <w:t>non-democratic</w:t>
      </w:r>
      <w:r>
        <w:rPr>
          <w:rFonts w:ascii="Verdana" w:hAnsi="Verdana"/>
          <w:color w:val="000000"/>
          <w:sz w:val="17"/>
          <w:szCs w:val="17"/>
          <w:shd w:val="clear" w:color="auto" w:fill="FFFFFF"/>
        </w:rPr>
        <w:t xml:space="preserve"> nation. Overview: For this milestone, you will write a 2- to 3-page paper. You will evaluate a nondemocratic country of your choice. In particular, evaluate the geography, economics, identity, culture, and demographics. To guide your thinking, reflect on how your chosen country’s current government is structured. You should also consider how the structures of government and other characteristics compare with the characteristics of democratic nations, as discussed in Milestones One and Two. At this point, you should be comfortable working with the skills required of you in the rubric. You should be building on the skills you’ve been working on in Milestones One and Two. In this milestone, you will need to be able to discern the differences between democratic and nondemocratic countries in a </w:t>
      </w:r>
      <w:proofErr w:type="spellStart"/>
      <w:r>
        <w:rPr>
          <w:rFonts w:ascii="Verdana" w:hAnsi="Verdana"/>
          <w:color w:val="000000"/>
          <w:sz w:val="17"/>
          <w:szCs w:val="17"/>
          <w:shd w:val="clear" w:color="auto" w:fill="FFFFFF"/>
        </w:rPr>
        <w:t>compareand</w:t>
      </w:r>
      <w:proofErr w:type="spellEnd"/>
      <w:r>
        <w:rPr>
          <w:rFonts w:ascii="Verdana" w:hAnsi="Verdana"/>
          <w:color w:val="000000"/>
          <w:sz w:val="17"/>
          <w:szCs w:val="17"/>
          <w:shd w:val="clear" w:color="auto" w:fill="FFFFFF"/>
        </w:rPr>
        <w:t xml:space="preserve">-contrast format. The final project will ask that you access all the skills you have used throughout the course. By completing this assignment, you are demonstrating the following skills employers in the field may be looking for: • Analyzing and interpreting data • Qualitative and quantitative data collection and analysis • Analytical skills and critical thinking • Professional writing communication skills Prompt: Specifically, you must address the following critical elements: III. Characteristics of Nondemocratic Nations a. Evaluate how each key characteristic has shaped the United Kingdom’s political and social institutions. Use scholarly peer-reviewed sources to support your claim.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Geography: characteristics related to the location of the country ii. Economics: characteristics related to the production, distribution, and consumption of goods and services iii. Culture: a society’s commonly held customs, norms, habits, and values iv. Demographics: characteristics of a population that could include age, race, gender, ethnicity, income, education, and so forth v. National identity: an identity that locates one’s social position in relation to national membership vi. International relations with external states: how countries interact with one another and the policies they have toward those relationships Rubric Guidelines for Submission: Milestone Three should incorporate a minimum of two or more relevant factors and details for each characteristic, be 2 to 3 pages long, and use at least three sources, double spacing, 12-point Times New Roman font, one-inch margins, and citations in APA format.</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2E"/>
    <w:rsid w:val="00C977A0"/>
    <w:rsid w:val="00ED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F3A0"/>
  <w15:chartTrackingRefBased/>
  <w15:docId w15:val="{0D163CF7-244E-4B43-B828-DBDAE89A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2023-02-13T07:24:00Z</dcterms:created>
  <dcterms:modified xsi:type="dcterms:W3CDTF">2023-02-13T07:24:00Z</dcterms:modified>
</cp:coreProperties>
</file>