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646" w14:textId="2C2F901B" w:rsidR="002811A5" w:rsidRDefault="0004037E">
      <w:r>
        <w:rPr>
          <w:rFonts w:ascii="Verdana" w:hAnsi="Verdana"/>
          <w:color w:val="000000"/>
          <w:sz w:val="17"/>
          <w:szCs w:val="17"/>
          <w:shd w:val="clear" w:color="auto" w:fill="FFFFFF"/>
        </w:rPr>
        <w:t>Country Risk Analysis (CRA) Overview. Country risk refers to a country's inherent risks that may affect its businesses and result in losses to multinational business organizations. These evolving risk factors are extremely important to monitor over time for organizations that wish to conduct international business. Since most international organizations conduct business in the form of a global project, it is critical that an effective global project manager understands how to effectively conduct a country risk assessment (CRA). An effective CRA will assess the country’s business risk by looking at factors like the following risk factors: · Political, · Economic, · Geographical features, · Technology advancement, · Workforce competencies, · Safety &amp; stability. Note: I encourage you to research the PESTLE analysis acronym and technique. For these identified country risks, the global PM must be able to identify, quantify, prioritize, and develop risk mitigation recommendations to ensure the project is successful. (Please read the attached PDF.) Individual Assignment Tasks. 1. You will write a 5-6-page MS Word paper on Country Risk Analysis covering the following required 3 elements. (Note: APA format - please refer to the syllabus for guidance). 2. Element 1: Please conduct graduate-level research on the concept and applicability of Country Risk Analysis &amp; Assessment (CRA). Provide your analysis on why a CRA is critical to effective global project risk management. Please ensure you provide the necessary citations and references for your evidence-based research. I expect at least 5 - non-text- research references for articles or academic papers. 3. Element 2: Choose a country (cannot be your country of origin) (CANNOT be the United States of America) and conduct a high-level CRA. Assume you are being assigned as the Project Manager for a project run in the assigned country. Conduct an effective CRA for your project sponsor. Your CRA must include at least four country risks that you feel are critical to the project’s overall success. Please be specific on how these country risks may adversely affect the project. Element 3: As the global project manager, provide risk mitigation recommendations for at least 3 identified risks. Mitigation recommendations should focus on project resources, project communications, project team development &amp; coordination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7E"/>
    <w:rsid w:val="0004037E"/>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582"/>
  <w15:chartTrackingRefBased/>
  <w15:docId w15:val="{E5D80F00-5714-400D-8ECD-4417357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2023-02-07T08:41:00Z</dcterms:created>
  <dcterms:modified xsi:type="dcterms:W3CDTF">2023-02-07T08:41:00Z</dcterms:modified>
</cp:coreProperties>
</file>