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5122" w14:textId="03D9E410" w:rsidR="006E4368" w:rsidRDefault="00640543">
      <w:r>
        <w:rPr>
          <w:rFonts w:ascii="Verdana" w:hAnsi="Verdana"/>
          <w:color w:val="000000"/>
          <w:sz w:val="17"/>
          <w:szCs w:val="17"/>
          <w:shd w:val="clear" w:color="auto" w:fill="FFFFFF"/>
        </w:rPr>
        <w:t xml:space="preserve">Historical Foundations Reflections. Purpose of the Assignment • To analyze and write about various foundational elements of education • To engage in critical thinking about foundational elements of education • To make connections between educational theory and educational practice Outcomes/Skills Developed • Develop the ability to analyze theoretical aspects of educational practice • Develop the ability to write about theoretical aspects of educational practice • Develop the ability to write using college level writing style and quality Directions For each of the 4 foundations indicated above, you will write a concise but thoughtful reflection (250-300 words) on a relevant topic in the Discussion section on CANVAS. Each response must include all of the components indicated in the Activity Components section below. The response is to be written using an outlined format (answer each question separately), not a continuous narrative. You must indicate how many words are in each response (you can do this by copying and pasting your response into MS Word, pages, or Google docs). *Failure to indicate the number of words will result in a </w:t>
      </w:r>
      <w:proofErr w:type="gramStart"/>
      <w:r>
        <w:rPr>
          <w:rFonts w:ascii="Verdana" w:hAnsi="Verdana"/>
          <w:color w:val="000000"/>
          <w:sz w:val="17"/>
          <w:szCs w:val="17"/>
          <w:shd w:val="clear" w:color="auto" w:fill="FFFFFF"/>
        </w:rPr>
        <w:t>1 point</w:t>
      </w:r>
      <w:proofErr w:type="gramEnd"/>
      <w:r>
        <w:rPr>
          <w:rFonts w:ascii="Verdana" w:hAnsi="Verdana"/>
          <w:color w:val="000000"/>
          <w:sz w:val="17"/>
          <w:szCs w:val="17"/>
          <w:shd w:val="clear" w:color="auto" w:fill="FFFFFF"/>
        </w:rPr>
        <w:t xml:space="preserve"> deduction. Activity Components 1- Select one topic we discussed within the foundation you are writing about 2- The response must include: a. A brief introduction to the topic (what it is, why it is important) b. Two reasons it should be viewed as a foundational element of education c. Something you learned or a new understanding about the topic that you did not know before you took this class d. One way in which you envision applying this new knowledge/understanding to your practice Rubric Foundation Reflections Component Satisfactory (1) Unsatisfactory (0) Introduction to the topic The response indicates (a) what the topic is, (b) why it is important The response does not indicate one or both of the components (a) what the topic is, (b) why it is important Foundational element of education The response indicates two reasons why the topic should be viewed as a foundational element of education The response indicates only one or no reason(s) why the topic should be viewed as a foundational element of education Something you learned/new understanding The response clearly indicates a new piece of information learned or a new understanding about the topic The response does not clearly indicate a new piece of information learned or a new understanding about the topic Application to practice The response clearly indicates at least one way in which this topic can be applied to your future practice The response does not clearly indicate at least one way in which this topic can be applied to your future practice College level writing The response employs college level writing style including technical (not colloquial) phrasing, and correct grammar, spelling, and punctuation The response does not employ college level writing in at least one area of technical (not colloquial) phrasing, and correct grammar, spelling, and punctuation</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43"/>
    <w:rsid w:val="00640543"/>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1523"/>
  <w15:chartTrackingRefBased/>
  <w15:docId w15:val="{E0002969-EF48-4523-80A3-3805A52C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2023-02-02T05:33:00Z</dcterms:created>
  <dcterms:modified xsi:type="dcterms:W3CDTF">2023-02-02T05:34:00Z</dcterms:modified>
</cp:coreProperties>
</file>