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78C3" w14:textId="47E0FA5A" w:rsidR="006E4368" w:rsidRDefault="007E6696">
      <w:r>
        <w:rPr>
          <w:rFonts w:ascii="Verdana" w:hAnsi="Verdana"/>
          <w:color w:val="000000"/>
          <w:sz w:val="17"/>
          <w:szCs w:val="17"/>
          <w:shd w:val="clear" w:color="auto" w:fill="FFFFFF"/>
        </w:rPr>
        <w:t>Human physiological disorders on a cellular level. Many human physiological disorders are caused by specific problems at the cellular level. Do an internet search and find a disorder that is specifically related to cellular malfunction, describe it briefly, and be sure to include the source you used to find the information (hyperlinks alone are not sufficient reference information). Please be careful to use a reliable source (no Wikipedia). Articles must be from peer reviewed (aka refereed) respected health professional journals such as JAMA, Respiratory Care, American Journal of Nursing, New England Journal of Medicine, The Lancet etc. (You can ask the librarian if you are uncertain) You may use websites but you MUST get my approval for any website you plan to use. Please email me the link (usually any .gov, .org,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websites are acceptable resources. Be wary of .com websites). Points will be deducted for these most common errors, especially improper format not part of APA 7th edition. No abstract is needed. Word has a section on their upper toolbar entitled “references” which you may use to create your reference list (bibliography). Please make sure to use it properly, especially when entering the names of multiple authors in an article. Then you can cut and paste the references into the last slide. Make sure that your font is the same throughout the PPT. Also, you must keep the viewer engaged so I highly recommend using other media to entertain your audience.</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96"/>
    <w:rsid w:val="006E4368"/>
    <w:rsid w:val="007E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EF79"/>
  <w15:chartTrackingRefBased/>
  <w15:docId w15:val="{757B6DD3-4192-46F0-8025-C3E4D38D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2023-02-02T06:33:00Z</dcterms:created>
  <dcterms:modified xsi:type="dcterms:W3CDTF">2023-02-02T06:33:00Z</dcterms:modified>
</cp:coreProperties>
</file>