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37A2" w14:textId="6139EB34" w:rsidR="00C977A0" w:rsidRDefault="00350FDF">
      <w:r>
        <w:rPr>
          <w:rFonts w:ascii="Verdana" w:hAnsi="Verdana"/>
          <w:color w:val="000000"/>
          <w:sz w:val="17"/>
          <w:szCs w:val="17"/>
          <w:shd w:val="clear" w:color="auto" w:fill="FFFFFF"/>
        </w:rPr>
        <w:t xml:space="preserve">Literacy Intervention Plan. Students need to receive progress monitoring when they are on a literacy intervention plan. Using the appropriate tools to progress monitor helps justify whether an intervention is working or the need for an intense intervention to be added. Teachers can then provide students feedback that will help them reflect and self-assess their progress. It is also essential to communicate with families the progress their child is making during their literacy intervention. Read the “ELM-526 Intervention Case Study.” Write a </w:t>
      </w:r>
      <w:proofErr w:type="gramStart"/>
      <w:r>
        <w:rPr>
          <w:rFonts w:ascii="Verdana" w:hAnsi="Verdana"/>
          <w:color w:val="000000"/>
          <w:sz w:val="17"/>
          <w:szCs w:val="17"/>
          <w:shd w:val="clear" w:color="auto" w:fill="FFFFFF"/>
        </w:rPr>
        <w:t>1,000-1,250 word</w:t>
      </w:r>
      <w:proofErr w:type="gramEnd"/>
      <w:r>
        <w:rPr>
          <w:rFonts w:ascii="Verdana" w:hAnsi="Verdana"/>
          <w:color w:val="000000"/>
          <w:sz w:val="17"/>
          <w:szCs w:val="17"/>
          <w:shd w:val="clear" w:color="auto" w:fill="FFFFFF"/>
        </w:rPr>
        <w:t xml:space="preserve"> intervention plan that would support Claire’s literacy needs. Include the following in your intervention plan: Summary of the analysis of the student’s data and justification, based on the data, why more intense literacy intervention is needed. Claire’s strengths and needs based on the data and how these will be used to create short- and long-term literacy goals. Create two literacy goals based on the analyzed data and determine a progress monitoring tool for each goal. Provide one way that technology can assist in collecting and organizing the progress monitoring data. Describe Claire’s intervention schedule, including intervention length and frequency, and reassessment timeframe. Provide one tool to monitor intervention implementation and explain how this tool ensures implementation fidelity. For each goal, provide one research-based intervention strategy that will engage Claire in learning experiences to meet her needs, goals, and literacy and content-area standards. Describe one strategy that will be implemented with Claire to help her set learning goals that lead up to her larger literacy goals and how to support her self-reflection on her progress towards those goals. Additionally, discuss how you will support Claire in identifying quality work when self-assessing. Provide at least one research-based strategy that will increase Claire’s motivation throughout the intervention cycle and encourage ownership of her learning and reflective thinking. Explain how you will communicate with Claire’s family about her progress and changes to the intervention plan. Support the plan with 3-5 scholarly resources. Prepare this assignment according to the guidelines found in the APA Style Guide, located in the Student Success Center. This assignment uses a rubric.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DF"/>
    <w:rsid w:val="00350FDF"/>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6632"/>
  <w15:chartTrackingRefBased/>
  <w15:docId w15:val="{ABEC61ED-60D3-45A6-8BF9-17F1C3A0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2023-02-09T19:09:00Z</dcterms:created>
  <dcterms:modified xsi:type="dcterms:W3CDTF">2023-02-09T19:10:00Z</dcterms:modified>
</cp:coreProperties>
</file>