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2A926" w14:textId="090BEB16" w:rsidR="009F71C0" w:rsidRDefault="00764399">
      <w:r>
        <w:rPr>
          <w:rFonts w:ascii="Verdana" w:hAnsi="Verdana"/>
          <w:color w:val="000000"/>
          <w:sz w:val="17"/>
          <w:szCs w:val="17"/>
          <w:shd w:val="clear" w:color="auto" w:fill="FFFFFF"/>
        </w:rPr>
        <w:t xml:space="preserve">Becoming Your Best: Building Professional Competencies. Introduction: Becoming Your Best: Building Professional Competencies </w:t>
      </w:r>
      <w:proofErr w:type="gramStart"/>
      <w:r>
        <w:rPr>
          <w:rFonts w:ascii="Verdana" w:hAnsi="Verdana"/>
          <w:color w:val="000000"/>
          <w:sz w:val="17"/>
          <w:szCs w:val="17"/>
          <w:shd w:val="clear" w:color="auto" w:fill="FFFFFF"/>
        </w:rPr>
        <w:t>The</w:t>
      </w:r>
      <w:proofErr w:type="gramEnd"/>
      <w:r>
        <w:rPr>
          <w:rFonts w:ascii="Verdana" w:hAnsi="Verdana"/>
          <w:color w:val="000000"/>
          <w:sz w:val="17"/>
          <w:szCs w:val="17"/>
          <w:shd w:val="clear" w:color="auto" w:fill="FFFFFF"/>
        </w:rPr>
        <w:t xml:space="preserve"> Assignment: Summarize the attached article, in your own words, by answering the three questions listed below. Each question should have an answer that has at least 5-7 sentences. Please make sure you read the statement on Plagiarism. Also, do not copy and paste the article - that is plagiarism. 1. What is the main focus of the article? 2. What are three strategies/resources/ideas that are discussed in the article? 3. How will you implement the strategies/resources/ideas from paragraph two when working with children? 20 points – Three paragraphs are </w:t>
      </w:r>
      <w:proofErr w:type="gramStart"/>
      <w:r>
        <w:rPr>
          <w:rFonts w:ascii="Verdana" w:hAnsi="Verdana"/>
          <w:color w:val="000000"/>
          <w:sz w:val="17"/>
          <w:szCs w:val="17"/>
          <w:shd w:val="clear" w:color="auto" w:fill="FFFFFF"/>
        </w:rPr>
        <w:t>included,</w:t>
      </w:r>
      <w:proofErr w:type="gramEnd"/>
      <w:r>
        <w:rPr>
          <w:rFonts w:ascii="Verdana" w:hAnsi="Verdana"/>
          <w:color w:val="000000"/>
          <w:sz w:val="17"/>
          <w:szCs w:val="17"/>
          <w:shd w:val="clear" w:color="auto" w:fill="FFFFFF"/>
        </w:rPr>
        <w:t xml:space="preserve"> each paragraph has a minimum of seven sentences 20 points – First paragraph summarizes the main focus of the article 30 points – Second paragraph summarizes three strategies from the article 30 points – Third paragraph gives specific strategies/ideas you will use when working with young children. Points are deducted for errors with grammar and spelling. Grading will also reflect use of basic English skills such as the use of complete sentences when writing and ensuring that sentences and paragraphs written make sense in the scheme of the article. Resources Teaching Young Children, December 2019, Becoming Your Best: Building Professional Competencies by Meghann Hickey (If you have difficulty accessing this pdf, contact your instructor for assistance) To Submit</w:t>
      </w:r>
    </w:p>
    <w:sectPr w:rsidR="009F71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399"/>
    <w:rsid w:val="00764399"/>
    <w:rsid w:val="009F7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C7EA6"/>
  <w15:chartTrackingRefBased/>
  <w15:docId w15:val="{529824A0-7F2C-4E38-9EBE-5CADD2E79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218</Words>
  <Characters>1246</Characters>
  <Application>Microsoft Office Word</Application>
  <DocSecurity>0</DocSecurity>
  <Lines>10</Lines>
  <Paragraphs>2</Paragraphs>
  <ScaleCrop>false</ScaleCrop>
  <Company/>
  <LinksUpToDate>false</LinksUpToDate>
  <CharactersWithSpaces>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2023-03-11T07:59:00Z</dcterms:created>
  <dcterms:modified xsi:type="dcterms:W3CDTF">2023-03-11T08:00:00Z</dcterms:modified>
</cp:coreProperties>
</file>