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63AF" w14:textId="6CB93F7F" w:rsidR="009F71C0" w:rsidRDefault="00D563F1">
      <w:r>
        <w:rPr>
          <w:rFonts w:ascii="Verdana" w:hAnsi="Verdana"/>
          <w:color w:val="000000"/>
          <w:sz w:val="17"/>
          <w:szCs w:val="17"/>
          <w:shd w:val="clear" w:color="auto" w:fill="FFFFFF"/>
        </w:rPr>
        <w:t xml:space="preserve">Being Missional in your own context. You are to submit a </w:t>
      </w:r>
      <w:proofErr w:type="gramStart"/>
      <w:r>
        <w:rPr>
          <w:rFonts w:ascii="Verdana" w:hAnsi="Verdana"/>
          <w:color w:val="000000"/>
          <w:sz w:val="17"/>
          <w:szCs w:val="17"/>
          <w:shd w:val="clear" w:color="auto" w:fill="FFFFFF"/>
        </w:rPr>
        <w:t>700 word</w:t>
      </w:r>
      <w:proofErr w:type="gramEnd"/>
      <w:r>
        <w:rPr>
          <w:rFonts w:ascii="Verdana" w:hAnsi="Verdana"/>
          <w:color w:val="000000"/>
          <w:sz w:val="17"/>
          <w:szCs w:val="17"/>
          <w:shd w:val="clear" w:color="auto" w:fill="FFFFFF"/>
        </w:rPr>
        <w:t xml:space="preserve"> essay answering the following: Now it is time to turn your attention to your immediate context. Using everything we have learned throughout this </w:t>
      </w:r>
      <w:proofErr w:type="gramStart"/>
      <w:r>
        <w:rPr>
          <w:rFonts w:ascii="Verdana" w:hAnsi="Verdana"/>
          <w:color w:val="000000"/>
          <w:sz w:val="17"/>
          <w:szCs w:val="17"/>
          <w:shd w:val="clear" w:color="auto" w:fill="FFFFFF"/>
        </w:rPr>
        <w:t>course,</w:t>
      </w:r>
      <w:proofErr w:type="gramEnd"/>
      <w:r>
        <w:rPr>
          <w:rFonts w:ascii="Verdana" w:hAnsi="Verdana"/>
          <w:color w:val="000000"/>
          <w:sz w:val="17"/>
          <w:szCs w:val="17"/>
          <w:shd w:val="clear" w:color="auto" w:fill="FFFFFF"/>
        </w:rPr>
        <w:t xml:space="preserve"> how do you see the time and place in which you currently reside as a mission field? Some (not all) the questions to consider: What unique challenges or benefits exist when ministering? What demographics are present? How or why may those people be hurting? How has your church chosen to meet or how could they meet that pain? If the church's mission needs updating or is completely ineffective, how can the proposals of Frost &amp; Hirsch inform the way forward? Your paper should be heavily informed by the readings in Shaping. You are not required to use any other sources, but may if it adds to your paper's overall objective. The paper is to be submitted as a Word document with the following specifications: APA formatting Size 12 Times New Roman </w:t>
      </w:r>
      <w:proofErr w:type="gramStart"/>
      <w:r>
        <w:rPr>
          <w:rFonts w:ascii="Verdana" w:hAnsi="Verdana"/>
          <w:color w:val="000000"/>
          <w:sz w:val="17"/>
          <w:szCs w:val="17"/>
          <w:shd w:val="clear" w:color="auto" w:fill="FFFFFF"/>
        </w:rPr>
        <w:t>font</w:t>
      </w:r>
      <w:proofErr w:type="gramEnd"/>
      <w:r>
        <w:rPr>
          <w:rFonts w:ascii="Verdana" w:hAnsi="Verdana"/>
          <w:color w:val="000000"/>
          <w:sz w:val="17"/>
          <w:szCs w:val="17"/>
          <w:shd w:val="clear" w:color="auto" w:fill="FFFFFF"/>
        </w:rPr>
        <w:t xml:space="preserve"> Double-spaced Title page and references (no need for an abstract) Book to reference, Hirsch, Alan and Michael Frost. The Shaping of Things to Come: Innovation and Mission for the 21st Century Church, Revised. Grand Rapids, MI: Baker Books, 2013.</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F1"/>
    <w:rsid w:val="009F71C0"/>
    <w:rsid w:val="00D5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996F"/>
  <w15:chartTrackingRefBased/>
  <w15:docId w15:val="{A064120C-51E1-41C2-8508-FCC634E6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2023-03-15T20:26:00Z</dcterms:created>
  <dcterms:modified xsi:type="dcterms:W3CDTF">2023-03-15T20:26:00Z</dcterms:modified>
</cp:coreProperties>
</file>