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2D65" w14:textId="7511C172" w:rsidR="00E60DEF" w:rsidRDefault="00932A2D">
      <w:r>
        <w:rPr>
          <w:rFonts w:ascii="Verdana" w:hAnsi="Verdana"/>
          <w:color w:val="000000"/>
          <w:sz w:val="17"/>
          <w:szCs w:val="17"/>
          <w:shd w:val="clear" w:color="auto" w:fill="FFFFFF"/>
        </w:rPr>
        <w:t>Description of Assignment: This paper assignment is to discuss the influences of your BSN education on your future goals. Steps: "My Future Goals and Scholarship". In a 3–</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describe your journey in the RN-BSN Program. Discuss sources of new knowledge gained, and how knowledge of the evidence-based practice (EBP) influences performance and critical thinking in your work environment. Discuss the impact of Academic Service-Learning, Include your plans for professional or scholarly undertakings in the future. Highlight any influences or revelations on your BSN journey. Requirements: Paper requires a minimum of two (2) references: One from a peer-reviewed nursing journal (less than five years old) and Additional peer-reviewed journal articles, textbooks, and professional, governmental, or educational organizations' websites (.org, .gov, or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xml:space="preserve">) may be used as supplemental references. APA format including headings and references is required. Cover and reference pages are not counted as part of the 3–5 pages requirement. See the grading rubric for written assignments prior to submission book: Required Course Materials: Required Text Title: Leadership Roles and Management Functions in Nursing Theory and Application (10th edition) Authors: Marquis, Bessie L.; Huston, Dr. Carol Publisher: Lippincott/LWW Published: January 2020 ISBN: 978-1075-155-29-2 my future plans will be NP in </w:t>
      </w:r>
      <w:proofErr w:type="gramStart"/>
      <w:r>
        <w:rPr>
          <w:rFonts w:ascii="Verdana" w:hAnsi="Verdana"/>
          <w:color w:val="000000"/>
          <w:sz w:val="17"/>
          <w:szCs w:val="17"/>
          <w:shd w:val="clear" w:color="auto" w:fill="FFFFFF"/>
        </w:rPr>
        <w:t>psychiatry .</w:t>
      </w:r>
      <w:proofErr w:type="gramEnd"/>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2D"/>
    <w:rsid w:val="00932A2D"/>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0EF7"/>
  <w15:chartTrackingRefBased/>
  <w15:docId w15:val="{12028EF4-2E48-497F-83FA-E19F0EA7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2023-03-27T19:28:00Z</dcterms:created>
  <dcterms:modified xsi:type="dcterms:W3CDTF">2023-03-27T19:29:00Z</dcterms:modified>
</cp:coreProperties>
</file>