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7822" w14:textId="526CC067" w:rsidR="00E60DEF" w:rsidRDefault="00CF0DA0">
      <w:r>
        <w:rPr>
          <w:rFonts w:ascii="Verdana" w:hAnsi="Verdana"/>
          <w:color w:val="000000"/>
          <w:sz w:val="17"/>
          <w:szCs w:val="17"/>
          <w:shd w:val="clear" w:color="auto" w:fill="FFFFFF"/>
        </w:rPr>
        <w:t xml:space="preserve">Information Systems and the business world. Introduction As you will recall from the syllabus the course had two goals, namely To help you understand how organizations use technology to achieve their business goals, and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familiarize you with certain information technologies that are commonly used in the business world. This Final Reflection Paper allows you to reflect on whether the course achieved </w:t>
      </w:r>
      <w:proofErr w:type="gramStart"/>
      <w:r>
        <w:rPr>
          <w:rFonts w:ascii="Verdana" w:hAnsi="Verdana"/>
          <w:color w:val="000000"/>
          <w:sz w:val="17"/>
          <w:szCs w:val="17"/>
          <w:shd w:val="clear" w:color="auto" w:fill="FFFFFF"/>
        </w:rPr>
        <w:t>this goals</w:t>
      </w:r>
      <w:proofErr w:type="gramEnd"/>
      <w:r>
        <w:rPr>
          <w:rFonts w:ascii="Verdana" w:hAnsi="Verdana"/>
          <w:color w:val="000000"/>
          <w:sz w:val="17"/>
          <w:szCs w:val="17"/>
          <w:shd w:val="clear" w:color="auto" w:fill="FFFFFF"/>
        </w:rPr>
        <w:t xml:space="preserve">, what you have learned, how what you have learned may be advantageous to your current and/or future career, and what went well and what did not go so well in the course. Note that this paper is not an exam. Instead, it is meant as an opportunity for you to reflect on how well the material allowed you to achieve the various course objectives. Structure of the Paper The paper should be around 3 pages in total, double spaced, </w:t>
      </w:r>
      <w:proofErr w:type="gramStart"/>
      <w:r>
        <w:rPr>
          <w:rFonts w:ascii="Verdana" w:hAnsi="Verdana"/>
          <w:color w:val="000000"/>
          <w:sz w:val="17"/>
          <w:szCs w:val="17"/>
          <w:shd w:val="clear" w:color="auto" w:fill="FFFFFF"/>
        </w:rPr>
        <w:t>and  divide</w:t>
      </w:r>
      <w:proofErr w:type="gramEnd"/>
      <w:r>
        <w:rPr>
          <w:rFonts w:ascii="Verdana" w:hAnsi="Verdana"/>
          <w:color w:val="000000"/>
          <w:sz w:val="17"/>
          <w:szCs w:val="17"/>
          <w:shd w:val="clear" w:color="auto" w:fill="FFFFFF"/>
        </w:rPr>
        <w:t xml:space="preserve"> it into the following sections: Section A: Information Systems In this section, reflect on the first goal, namely help you understand how organizations use technology to achieve their business goals, and the objectives related to this goal (course objectives 1-6). Reflect on are how likely it is that you will use the knowledge that you gained in this course about information systems business in your current and/or future career. Finally, please comment on the quality of the course material when it comes to these competencies. For example, was the text book that we selected for this course appropriate, and were the narrated slides in each module helpful? Section B: Technology Tools In this section, reflect on the second goal, namely to familiarize you with certain information technologies that are commonly used in the business world, and the course objectives related to this goal (course objectives 7 and 8). We covered a large number of tools, including Excel, Access, Dreamweaver, and Tableau. Please reflect on what you learned about these tools. How likely it is that you will be able to use what you learned in your current or future career? Also, again comment on the quality of the course material when it comes to these competencies. Were the mini-cases appropriate, and did we cover them appropriately? If not, which ones should we replace, or how should we change them? Section C: Course Assessment Your performance in this course was assessed using a fairly large number of assessment instruments tech news postings, quizzes, deliverables, a research paper, and a business portfolio). Was this mix of assessment instruments appropriate? If not, what should we drop, what should we add? Section D: Overall Course Design In this </w:t>
      </w:r>
      <w:proofErr w:type="gramStart"/>
      <w:r>
        <w:rPr>
          <w:rFonts w:ascii="Verdana" w:hAnsi="Verdana"/>
          <w:color w:val="000000"/>
          <w:sz w:val="17"/>
          <w:szCs w:val="17"/>
          <w:shd w:val="clear" w:color="auto" w:fill="FFFFFF"/>
        </w:rPr>
        <w:t>section,  comment</w:t>
      </w:r>
      <w:proofErr w:type="gramEnd"/>
      <w:r>
        <w:rPr>
          <w:rFonts w:ascii="Verdana" w:hAnsi="Verdana"/>
          <w:color w:val="000000"/>
          <w:sz w:val="17"/>
          <w:szCs w:val="17"/>
          <w:shd w:val="clear" w:color="auto" w:fill="FFFFFF"/>
        </w:rPr>
        <w:t xml:space="preserve"> on the overall course design. What worked well for you? What did not work well? This course was designed to cover both technology and information systems in organizations. Should we change the mix of technology and information systems and pay more attention to one at the expense of the other? Also, and this section is of course optional, include any suggestions you have for course improvements. Rubric Each section will be graded out of 7. I will look for well-structured arguments. For example, when you make a claim, I expect you to justify it either with reference to some external source (e.g., what you said in module 3 is wrong because professor so-and-so in a peer reviewed paper showed it be the opposite from what you said), with reference to the syllabus itself (e.g., you said we would be able to acquire this-or-that competency but you never included material in the course relevant to that competency), or with reference to your own experience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you said that every organization can benefit from better information systems but my organization has no need to do so). You will not be downgraded when I disagree with your point of view, as long as you provide a good argument for your opinion. The remaining 7 points will be awarded for the structure of the paper, including appropriate lay-out, punctuation, spelling and grammar. You will be awarded 7 points if the paper has 2 or less punctuation, spelling and/or grammar errors, or formatting errors, 3 if it has between 3 and 6, and 0 if the paper has more than 6.</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A0"/>
    <w:rsid w:val="00CF0DA0"/>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AFF2"/>
  <w15:chartTrackingRefBased/>
  <w15:docId w15:val="{FAB144FD-29AA-416C-B53D-3087E5E6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2023-03-23T19:03:00Z</dcterms:created>
  <dcterms:modified xsi:type="dcterms:W3CDTF">2023-03-23T19:03:00Z</dcterms:modified>
</cp:coreProperties>
</file>