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97A5" w14:textId="7B35AA2A" w:rsidR="009F71C0" w:rsidRDefault="001A13AE">
      <w:r>
        <w:rPr>
          <w:rFonts w:ascii="Verdana" w:hAnsi="Verdana"/>
          <w:color w:val="000000"/>
          <w:sz w:val="17"/>
          <w:szCs w:val="17"/>
          <w:shd w:val="clear" w:color="auto" w:fill="FFFFFF"/>
        </w:rPr>
        <w:t>Quality Improvement: respond to the following topics related to quality improvement problems. Identify a quality related problem on your unit, in your organization, or your practice area that is found on the IHI or Joint Commission websites. Do not use Central Line-associated Bloodstream Infection (CLABSI</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or Catheter-associated Urinary Tract Infections (CAUTI). Describe the best practices or recommended guidelines related to the problem you identified. Explain the financial impact of this problem on the organization and on the patient. Describe how you will implement your project using the IHI PDSA model. Describe a project you could implement to address the identified problem using the IHI PDSA model. Explain the quality improvement measures you could use to track the quality improvement project. Determine what quality improvement tool or tools would be most useful to help analyze and monitor the problem (e.g., run chart, </w:t>
      </w:r>
      <w:proofErr w:type="spellStart"/>
      <w:r>
        <w:rPr>
          <w:rFonts w:ascii="Verdana" w:hAnsi="Verdana"/>
          <w:color w:val="000000"/>
          <w:sz w:val="17"/>
          <w:szCs w:val="17"/>
          <w:shd w:val="clear" w:color="auto" w:fill="FFFFFF"/>
        </w:rPr>
        <w:t>flow¬chart</w:t>
      </w:r>
      <w:proofErr w:type="spellEnd"/>
      <w:r>
        <w:rPr>
          <w:rFonts w:ascii="Verdana" w:hAnsi="Verdana"/>
          <w:color w:val="000000"/>
          <w:sz w:val="17"/>
          <w:szCs w:val="17"/>
          <w:shd w:val="clear" w:color="auto" w:fill="FFFFFF"/>
        </w:rPr>
        <w:t>, Pareto chart). Identify a leadership theory or model that you would use to implement your project. Support your responses with examples and information from library resources, textbook and lectures.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AE"/>
    <w:rsid w:val="001A13AE"/>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F331"/>
  <w15:chartTrackingRefBased/>
  <w15:docId w15:val="{25C977A7-5C04-4AA5-B625-A3CD4E86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2023-03-15T18:06:00Z</dcterms:created>
  <dcterms:modified xsi:type="dcterms:W3CDTF">2023-03-15T18:06:00Z</dcterms:modified>
</cp:coreProperties>
</file>