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9CAF" w14:textId="5787DC16" w:rsidR="00E60DEF" w:rsidRPr="004B53AE" w:rsidRDefault="004B53AE">
      <w:r>
        <w:rPr>
          <w:rFonts w:ascii="Verdana" w:hAnsi="Verdana"/>
          <w:color w:val="000000"/>
          <w:sz w:val="17"/>
          <w:szCs w:val="17"/>
          <w:shd w:val="clear" w:color="auto" w:fill="FFFFFF"/>
        </w:rPr>
        <w:t>Instruction: The purpose of this assignment is to critically reflect on the issues, questions, and themes pertaining to media, identities, and politics. You must incorporate at least two of the readings from the corresponding Weeks into your Reflective Journal entry. Each of your journal entries must briefly discuss the main arguments addressed by the course readings. Possible questions to think about are: What is the main argument from the reading(s)? What main theory or concept do the author(s) use to build the argument? A vital part of the Reflective Journal entries is to critically reflect on the course material. Possible questions to think to critically respond to the course material include: How does the reading address aspects of media, identity, politics? How and why does the reading change or influence your understanding of media, identity, or politics? How do the theories/examples raised by the reading relate to current (real-world) examples? Bring in your interests here to apply, analyze, and reflect upon the course readings! What connections can be made from the readings to earlier course material? Do the readings challenge previous discussions from lecture? Do they bring in a different perspective? How do the readings address core concepts like neoliberalism, intersectionality, ideology, capitalism, hegemony, etc.? How do the readings relate to course themes? To help strengthen your reflections, include references to the readings and/or lecture material/current examples.</w:t>
      </w:r>
    </w:p>
    <w:sectPr w:rsidR="00E60DEF" w:rsidRPr="004B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3AE"/>
    <w:rsid w:val="004B53AE"/>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C547"/>
  <w15:chartTrackingRefBased/>
  <w15:docId w15:val="{4428F42D-87CA-432F-84E5-A626D461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2023-03-23T18:23:00Z</dcterms:created>
  <dcterms:modified xsi:type="dcterms:W3CDTF">2023-03-23T18:23:00Z</dcterms:modified>
</cp:coreProperties>
</file>