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9125B" w14:textId="13530064" w:rsidR="009F71C0" w:rsidRDefault="00D732A3">
      <w:r>
        <w:rPr>
          <w:rFonts w:ascii="Verdana" w:hAnsi="Verdana"/>
          <w:color w:val="000000"/>
          <w:sz w:val="17"/>
          <w:szCs w:val="17"/>
          <w:shd w:val="clear" w:color="auto" w:fill="FFFFFF"/>
        </w:rPr>
        <w:t>Social Problem: Homelessness. ADHERE TO THE INSTRUCTIONS. Individually, each student will write a clear statement of the problem based on the social problem identified by your team. The problem definition needs to include a description of the following: Problem: a clear definition of the social problem/condition on the macro-level (affects a large number of people), including the length of time of the social problem, has been evident, and the cost of the problem to individuals experiencing the problem and those perpetuating/benefiting from the problem (This will need to be very specific. For example, although poverty is a social problem, you can get more specific- low wages, high cost of living, limited affordable housing and so on) FOR THIS PAPER WE WILL BE DISCUSSING HOMELESSNESS AS THE SOCIAL PROBLEM Arena: the locality or arena where the social problem is evident and where the change will take place (Although the social problem identified may be evident in multiple communities (i.e., police brutality, teenage pregnancy, homelessness), the team will need to explore a specific location to define the problem and subsequent interventions. FOR THIS PAPER WE WILL SPEAKING OF A METROPOLITAN CITY. Population: an exploration of the population most affected by the social problem (including demographics). This social problem may affect a diverse group of people, but there is most likely a group that the problem disproportionately affects. What are their characteristics? Each student will also interview 2 (two) stakeholders experiencing or working to address the social problem identified. Students then critically reflect on what was learned from the stakeholders about the social problem. In your critical reflection, answer the questions: How does your interview inform your understanding of the social problem? What were you surprised to learn? Additionally, students should develop a list of (2-4) questions prior to the interviews. Please include the questions at the end of the paper. APA style for academic references is required. Review Netting et al., 2023, chapters 1, 3 &amp; 8 for additional information and background. Tip: Be sure to use "personal communication" APA citation when referencing the interview.</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2A3"/>
    <w:rsid w:val="009F71C0"/>
    <w:rsid w:val="00D7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94582"/>
  <w15:chartTrackingRefBased/>
  <w15:docId w15:val="{BB78E8BA-FBA7-479F-9F64-59ABE9C5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2023-03-13T20:54:00Z</dcterms:created>
  <dcterms:modified xsi:type="dcterms:W3CDTF">2023-03-13T20:55:00Z</dcterms:modified>
</cp:coreProperties>
</file>