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B92D" w14:textId="6F8C04F3" w:rsidR="00E60DEF" w:rsidRDefault="0059562B">
      <w:r>
        <w:rPr>
          <w:rFonts w:ascii="Verdana" w:hAnsi="Verdana"/>
          <w:color w:val="000000"/>
          <w:sz w:val="17"/>
          <w:szCs w:val="17"/>
          <w:shd w:val="clear" w:color="auto" w:fill="FFFFFF"/>
        </w:rPr>
        <w:t xml:space="preserve">Ukrainian migrants in Germany. Answer the following questions in your essay. Be sure to include in-text APA citations to support your ideas. What type of migration is occurring (international or internal)? What is the status of the migrants (asylum seekers, refugees, unauthorized migrants,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What are the main social and economic advantages and disadvantages brought to this place by immigration? What are the main social and economic advantages and disadvantages experienced by the place these migrants emigrated from (place of origin)? Why does immigration to this place persist? Who is benefiting and who is losing from this phenomenon? What is the government doing, and what else should be done? Think critically, and balance the primary sources of information with the scientific articles and books. To demonstrate your critical thinking skills, consider elaborating on the following questions: How does this immigration contribute to the ethnic composition of the place? How is immigration influencing the diversity of viewpoints or cultural features of the place? Include 3 pages, and here are the resources to use alongside finding one more source you find to use for this topic </w:t>
      </w:r>
      <w:proofErr w:type="spellStart"/>
      <w:r>
        <w:rPr>
          <w:rFonts w:ascii="Verdana" w:hAnsi="Verdana"/>
          <w:color w:val="000000"/>
          <w:sz w:val="17"/>
          <w:szCs w:val="17"/>
          <w:shd w:val="clear" w:color="auto" w:fill="FFFFFF"/>
        </w:rPr>
        <w:t>Topic</w:t>
      </w:r>
      <w:proofErr w:type="spellEnd"/>
      <w:r>
        <w:rPr>
          <w:rFonts w:ascii="Verdana" w:hAnsi="Verdana"/>
          <w:color w:val="000000"/>
          <w:sz w:val="17"/>
          <w:szCs w:val="17"/>
          <w:shd w:val="clear" w:color="auto" w:fill="FFFFFF"/>
        </w:rPr>
        <w:t>- Ukrainians migrating to Germany, or more specific topic relating to this include reference page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2B"/>
    <w:rsid w:val="0059562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9C60"/>
  <w15:chartTrackingRefBased/>
  <w15:docId w15:val="{313868C5-E6EF-41DF-B671-72D3FAC7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2023-03-21T07:58:00Z</dcterms:created>
  <dcterms:modified xsi:type="dcterms:W3CDTF">2023-03-21T07:58:00Z</dcterms:modified>
</cp:coreProperties>
</file>