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D9E4" w14:textId="3CB61185" w:rsidR="00C36A39" w:rsidRDefault="00A44EA7">
      <w:r>
        <w:rPr>
          <w:rFonts w:ascii="Verdana" w:hAnsi="Verdana"/>
          <w:color w:val="000000"/>
          <w:sz w:val="17"/>
          <w:szCs w:val="17"/>
          <w:shd w:val="clear" w:color="auto" w:fill="FFFFFF"/>
        </w:rPr>
        <w:t xml:space="preserve">Prior to beginning work on this assignment read all instructions carefully. Your local art museum has asked you to curate a gallery dedicated to the artist of your choice. Drawing from your Week 3 Assignment as reference, create a gallery presentation on your artist. You may use Word or PowerPoint to design your gallery. The Writing Center’s How to Make a PowerPoint Presentation can help you put together an attractive and successful presentation. You will design your gallery as if you were guiding a visitor to each work of art. You may draw from images that you find in the textbook or a website listed on the ART101 Museum and Images Website document. In your gallery exhibition: Draft an introduction, drawing from your Week 3 assignment, which describes the movement or period, region, and individual artistic styles of your artist. Curate five images of works from your artist that are emblematic of your artist, or that trace their growth and include the appropriate citation. Summarize how the media (materials), methods, and subject are significant to that time period and region, using appropriate art terminology. Works of art that you have already examined in this class are acceptable for this assignment. Summarize how political, social and other applicable contextual factors are reflected in each work of art. Discuss your artist’s use of symbolism, iconography, or metaphors in their works. Assess how your artists’ work relates to both their society and the society of people viewing the exhibition. Make use of at least three credible sources in addition to your textbook. You can find credible sources by visiting the University of Arizona Global Campus Library’s ART101 web page. The Final Gallery Exhibition Must be six to eight double-spaced pages in length (not including title and reference slides or artwork) or 16 to 20 slides. Must be formatted according to APA Style as outlined in the Writing Center’s APA Formatting for Microsoft Word or How to Make a PowerPoint Presentation resource. Must include a separate title page or slide with the following: Title of Gallery Exhibition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resource for additional guidance. Must include an introduction and conclusion paragraph. Your introduction paragraph needs to end with a clear thesis statement that indicates the purpose of your paper. For assistance on writing Introductions &amp; Conclusions as well as Writing a Thesis Statement, refer to the Writing Center resources. Must use at least three credible sources in addition to the course text. The University of Arizona Global Campus Library’s ART101 web page provides guidance for finding credible sources. The Scholarly, Peer-Reviewed, and Other Credible Sources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The University of Arizona Global Campus Library Quick ‘n’ Dirty tutorial, which introduces the University of Arizona Global Campus Library and the research process, and provides some library search tips. Must document any information used from sources in APA Style as outlined in the Writing Center’s APA: Citing Within Your Paper guide. Must include a separate references page or slide that is formatted according to APA Style as outlined in the Writing Center. See the APA: Formatting Your References List resource in the Writing Center for specifications. Carefully review the Grading Rubric for the criteria that will be used to evaluate your assignment.</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A7"/>
    <w:rsid w:val="00A44EA7"/>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798B"/>
  <w15:chartTrackingRefBased/>
  <w15:docId w15:val="{AA512BB6-33A8-4E83-B01D-97DB8AB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2023-03-16T07:31:00Z</dcterms:created>
  <dcterms:modified xsi:type="dcterms:W3CDTF">2023-03-16T07:31:00Z</dcterms:modified>
</cp:coreProperties>
</file>